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F2803B" w14:textId="143A353A" w:rsidR="002C2EFC" w:rsidRDefault="004323B4">
      <w:pPr>
        <w:rPr>
          <w:rFonts w:ascii="Times New Roman" w:hAnsi="Times New Roman" w:cs="Times New Roman"/>
          <w:sz w:val="24"/>
          <w:szCs w:val="24"/>
        </w:rPr>
      </w:pPr>
      <w:r w:rsidRPr="002C2EFC">
        <w:rPr>
          <w:rFonts w:ascii="Times New Roman" w:hAnsi="Times New Roman" w:cs="Times New Roman"/>
          <w:sz w:val="24"/>
          <w:szCs w:val="24"/>
        </w:rPr>
        <w:t xml:space="preserve">Na temelj članka 35. stavka 1. Zakona o predškolskom odgoju i obrazovanju (NN 10/97, 107/07, 94/13, 98/19, 57/22 i 101/23), </w:t>
      </w:r>
      <w:r w:rsidR="009C63F3">
        <w:rPr>
          <w:rFonts w:ascii="Times New Roman" w:hAnsi="Times New Roman" w:cs="Times New Roman"/>
          <w:sz w:val="24"/>
          <w:szCs w:val="24"/>
        </w:rPr>
        <w:t xml:space="preserve"> i </w:t>
      </w:r>
      <w:r w:rsidR="002C2EFC" w:rsidRPr="002C2EFC">
        <w:rPr>
          <w:rFonts w:ascii="Times New Roman" w:hAnsi="Times New Roman" w:cs="Times New Roman"/>
          <w:sz w:val="24"/>
          <w:szCs w:val="24"/>
        </w:rPr>
        <w:t xml:space="preserve"> članka  53. Statuta Dječjeg vrtića "Pčelica" Molve (KLASA: 012-03/13-01/</w:t>
      </w:r>
      <w:proofErr w:type="spellStart"/>
      <w:r w:rsidR="002C2EFC" w:rsidRPr="002C2EFC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="002C2EFC" w:rsidRPr="002C2EFC">
        <w:rPr>
          <w:rFonts w:ascii="Times New Roman" w:hAnsi="Times New Roman" w:cs="Times New Roman"/>
          <w:sz w:val="24"/>
          <w:szCs w:val="24"/>
        </w:rPr>
        <w:t>, URBROJ: 2137/17-70-13-5 od 30. listopada 2013. godine, KLASA: 012-03/14-01/</w:t>
      </w:r>
      <w:proofErr w:type="spellStart"/>
      <w:r w:rsidR="002C2EFC" w:rsidRPr="002C2EFC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="002C2EFC" w:rsidRPr="002C2EFC">
        <w:rPr>
          <w:rFonts w:ascii="Times New Roman" w:hAnsi="Times New Roman" w:cs="Times New Roman"/>
          <w:sz w:val="24"/>
          <w:szCs w:val="24"/>
        </w:rPr>
        <w:t xml:space="preserve">, URBROJ: 2137-70-14-5 od 19. svibnja 2014. godine, KLASA: 012-03/14-01/02, URBROJ: 2137-70-14-4 od 23. prosinca 2014. godine i KLASA:601-02/22-01/32, URBROJ: 2137-70-23 od 18. siječnja 2023. godine) </w:t>
      </w:r>
      <w:r w:rsidRPr="002C2EFC">
        <w:rPr>
          <w:rFonts w:ascii="Times New Roman" w:hAnsi="Times New Roman" w:cs="Times New Roman"/>
          <w:sz w:val="24"/>
          <w:szCs w:val="24"/>
        </w:rPr>
        <w:t xml:space="preserve"> te sukladno Pravilniku o uvjetima i načinu ostvarivanja prednosti pri upisu djece u Dječji vrtić „Pčelica“ Molve (KLASA: 601</w:t>
      </w:r>
      <w:r w:rsidR="00396C95" w:rsidRPr="002C2EFC">
        <w:rPr>
          <w:rFonts w:ascii="Times New Roman" w:hAnsi="Times New Roman" w:cs="Times New Roman"/>
          <w:sz w:val="24"/>
          <w:szCs w:val="24"/>
        </w:rPr>
        <w:t xml:space="preserve">-01/19-01-1 URBROJ: 2137/17-01-19-1 od 22. ožujka 2019.,  Pravilnika o izmjeni Pravilnika o uvjetima i načinu prednosti pri upisu djece u Dječji vrtić „Pčelica“ Molve  KLASA: 601-01/19-01/1 URBROJ: 2137/17-01-20-2 od 10. studenoga 2020. godine., i Pravilnika o izmjeni Pravilnika o uvjetima i načinu prednosti pri upisu djece u Dječji vrtić „Pčelica“ Molve  KLASA: 601-01/19-01/1, URBROJ: 2137/17-04-21-5 od 15. listopada 2021 godine, i Pravilnika o izmjeni Pravilnika o uvjetima i načinu prednosti pri upisu djece u Dječji vrtić „Pčelica“ Molve  KLASA: 601-02/22-01/13 URBROJ: 2137/17-01-22-2 od 16. prosinca 2022. godine., </w:t>
      </w:r>
      <w:r w:rsidR="002C2EFC" w:rsidRPr="002C2EFC">
        <w:rPr>
          <w:rFonts w:ascii="Times New Roman" w:hAnsi="Times New Roman" w:cs="Times New Roman"/>
          <w:sz w:val="24"/>
          <w:szCs w:val="24"/>
        </w:rPr>
        <w:t xml:space="preserve">Upravno vijeće Dječjeg vrtića „Pčelica“ Molve na 23. sjednici održanoj </w:t>
      </w:r>
      <w:r w:rsidR="006F1B88">
        <w:rPr>
          <w:rFonts w:ascii="Times New Roman" w:hAnsi="Times New Roman" w:cs="Times New Roman"/>
          <w:sz w:val="24"/>
          <w:szCs w:val="24"/>
        </w:rPr>
        <w:t>22</w:t>
      </w:r>
      <w:r w:rsidR="002C2EFC" w:rsidRPr="002C2EFC">
        <w:rPr>
          <w:rFonts w:ascii="Times New Roman" w:hAnsi="Times New Roman" w:cs="Times New Roman"/>
          <w:sz w:val="24"/>
          <w:szCs w:val="24"/>
        </w:rPr>
        <w:t xml:space="preserve">. travnja 2024. godine donijelo je </w:t>
      </w:r>
    </w:p>
    <w:p w14:paraId="345D87D4" w14:textId="154AF700" w:rsidR="00D2320E" w:rsidRPr="002C2EFC" w:rsidRDefault="002C2EFC" w:rsidP="00A30C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E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3DFD9" w14:textId="25E486D3" w:rsidR="002C2EFC" w:rsidRDefault="002C2EFC" w:rsidP="00A30C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C2EFC">
        <w:rPr>
          <w:rFonts w:ascii="Times New Roman" w:hAnsi="Times New Roman" w:cs="Times New Roman"/>
          <w:sz w:val="24"/>
          <w:szCs w:val="24"/>
        </w:rPr>
        <w:t xml:space="preserve">PLAN UPISA DJECE U DJEČJI VRTIĆ „PČELICA“ MOLVE </w:t>
      </w:r>
    </w:p>
    <w:p w14:paraId="4AA494E6" w14:textId="4C340922" w:rsidR="002C2EFC" w:rsidRDefault="002C2EFC" w:rsidP="00A30C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C2EFC">
        <w:rPr>
          <w:rFonts w:ascii="Times New Roman" w:hAnsi="Times New Roman" w:cs="Times New Roman"/>
          <w:sz w:val="24"/>
          <w:szCs w:val="24"/>
        </w:rPr>
        <w:t>ZA PEDAGOŠKU 2024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2EFC">
        <w:rPr>
          <w:rFonts w:ascii="Times New Roman" w:hAnsi="Times New Roman" w:cs="Times New Roman"/>
          <w:sz w:val="24"/>
          <w:szCs w:val="24"/>
        </w:rPr>
        <w:t>/2025. GODINU</w:t>
      </w:r>
    </w:p>
    <w:p w14:paraId="034F2D61" w14:textId="48644425" w:rsidR="00D75F21" w:rsidRDefault="00D75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49971742" w14:textId="0A46A788" w:rsidR="00D75F21" w:rsidRDefault="00D75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Članak 1.</w:t>
      </w:r>
    </w:p>
    <w:p w14:paraId="23D933E4" w14:textId="0072283F" w:rsidR="002C2EFC" w:rsidRDefault="00D75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Dječji vrtić „Pčelica“ Molve upisuju se djeca s navršenih godinu dana života ( zaključno s 31.08.2024.godine), do polaska u osnovnu školu, državljani RH s područja Općine Molve.</w:t>
      </w:r>
    </w:p>
    <w:p w14:paraId="367EB32F" w14:textId="1B8EAE7A" w:rsidR="004959E0" w:rsidRDefault="00495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Članak 2.</w:t>
      </w:r>
    </w:p>
    <w:p w14:paraId="6F58A35B" w14:textId="4BC840B5" w:rsidR="00D75F21" w:rsidRDefault="00D75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pedagoškoj 2024./2025. godini u vrtiću će se </w:t>
      </w:r>
      <w:r w:rsidR="004959E0" w:rsidRPr="004959E0">
        <w:rPr>
          <w:rFonts w:ascii="Times New Roman" w:hAnsi="Times New Roman" w:cs="Times New Roman"/>
          <w:sz w:val="24"/>
          <w:szCs w:val="24"/>
        </w:rPr>
        <w:t xml:space="preserve">organizirati </w:t>
      </w:r>
      <w:r>
        <w:rPr>
          <w:rFonts w:ascii="Times New Roman" w:hAnsi="Times New Roman" w:cs="Times New Roman"/>
          <w:sz w:val="24"/>
          <w:szCs w:val="24"/>
        </w:rPr>
        <w:t>redovan desetsatni program  u pet odgojno-obrazovnih skupina čij</w:t>
      </w:r>
      <w:r w:rsidR="004959E0">
        <w:rPr>
          <w:rFonts w:ascii="Times New Roman" w:hAnsi="Times New Roman" w:cs="Times New Roman"/>
          <w:sz w:val="24"/>
          <w:szCs w:val="24"/>
        </w:rPr>
        <w:t xml:space="preserve">i će </w:t>
      </w:r>
      <w:r>
        <w:rPr>
          <w:rFonts w:ascii="Times New Roman" w:hAnsi="Times New Roman" w:cs="Times New Roman"/>
          <w:sz w:val="24"/>
          <w:szCs w:val="24"/>
        </w:rPr>
        <w:t xml:space="preserve">kapaciteti </w:t>
      </w:r>
      <w:r w:rsidR="004959E0">
        <w:rPr>
          <w:rFonts w:ascii="Times New Roman" w:hAnsi="Times New Roman" w:cs="Times New Roman"/>
          <w:sz w:val="24"/>
          <w:szCs w:val="24"/>
        </w:rPr>
        <w:t xml:space="preserve">biti </w:t>
      </w:r>
      <w:r>
        <w:rPr>
          <w:rFonts w:ascii="Times New Roman" w:hAnsi="Times New Roman" w:cs="Times New Roman"/>
          <w:sz w:val="24"/>
          <w:szCs w:val="24"/>
        </w:rPr>
        <w:t xml:space="preserve">usklađeni </w:t>
      </w:r>
      <w:r w:rsidR="004959E0">
        <w:rPr>
          <w:rFonts w:ascii="Times New Roman" w:hAnsi="Times New Roman" w:cs="Times New Roman"/>
          <w:sz w:val="24"/>
          <w:szCs w:val="24"/>
        </w:rPr>
        <w:t>s D</w:t>
      </w:r>
      <w:r>
        <w:rPr>
          <w:rFonts w:ascii="Times New Roman" w:hAnsi="Times New Roman" w:cs="Times New Roman"/>
          <w:sz w:val="24"/>
          <w:szCs w:val="24"/>
        </w:rPr>
        <w:t>ržavnim pedagoškim standardom.</w:t>
      </w:r>
    </w:p>
    <w:p w14:paraId="5C67370B" w14:textId="6997FCE1" w:rsidR="004959E0" w:rsidRDefault="00495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Članak 3.</w:t>
      </w:r>
    </w:p>
    <w:p w14:paraId="06CD3183" w14:textId="498BE03B" w:rsidR="004959E0" w:rsidRDefault="00495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Ekonomska cijena boravka  usluga Dječjeg vrtića „Pčelica“ Molve iznosi 260,18 eura mjesečno za svako dijete.</w:t>
      </w:r>
    </w:p>
    <w:p w14:paraId="16261792" w14:textId="19862DBC" w:rsidR="004959E0" w:rsidRDefault="00495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ekonomske cijene iz stavka 1. dio plaćaju roditelji, a preostali iznos do pune ekonomske cijene sufinancira Općina Molve.</w:t>
      </w:r>
    </w:p>
    <w:p w14:paraId="15A54E66" w14:textId="23D34C30" w:rsidR="004959E0" w:rsidRDefault="00495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usluge Dječjeg vrtića Pčelica Molve za djecu s prebivalištem na području Općine Molve koje plaćaju roditelji za prvo dijete iznosi 39,82 eura, za dvoje djece iznosi 66,36 eura, a za treće i svako daljnje dijete u vrtiću boravak je besplatan.</w:t>
      </w:r>
    </w:p>
    <w:p w14:paraId="7C1E9FEE" w14:textId="00CD7AAA" w:rsidR="009C63F3" w:rsidRDefault="009C63F3">
      <w:pPr>
        <w:rPr>
          <w:rFonts w:ascii="Times New Roman" w:hAnsi="Times New Roman" w:cs="Times New Roman"/>
          <w:sz w:val="24"/>
          <w:szCs w:val="24"/>
        </w:rPr>
      </w:pPr>
    </w:p>
    <w:p w14:paraId="65E777F7" w14:textId="77777777" w:rsidR="00A30CD3" w:rsidRDefault="00A30CD3">
      <w:pPr>
        <w:rPr>
          <w:rFonts w:ascii="Times New Roman" w:hAnsi="Times New Roman" w:cs="Times New Roman"/>
          <w:sz w:val="24"/>
          <w:szCs w:val="24"/>
        </w:rPr>
      </w:pPr>
    </w:p>
    <w:p w14:paraId="1D4E2229" w14:textId="4E200D33" w:rsidR="004959E0" w:rsidRPr="005101BB" w:rsidRDefault="004959E0">
      <w:pPr>
        <w:rPr>
          <w:rFonts w:ascii="Times New Roman" w:hAnsi="Times New Roman" w:cs="Times New Roman"/>
          <w:sz w:val="24"/>
          <w:szCs w:val="24"/>
        </w:rPr>
      </w:pPr>
      <w:r w:rsidRPr="005101B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="0055469C" w:rsidRPr="005101B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101BB">
        <w:rPr>
          <w:rFonts w:ascii="Times New Roman" w:hAnsi="Times New Roman" w:cs="Times New Roman"/>
          <w:sz w:val="24"/>
          <w:szCs w:val="24"/>
        </w:rPr>
        <w:t xml:space="preserve"> Članak 4.</w:t>
      </w:r>
    </w:p>
    <w:p w14:paraId="2D3E232F" w14:textId="7BF21F03" w:rsidR="004959E0" w:rsidRPr="005101BB" w:rsidRDefault="004959E0">
      <w:pPr>
        <w:rPr>
          <w:rFonts w:ascii="Times New Roman" w:hAnsi="Times New Roman" w:cs="Times New Roman"/>
          <w:sz w:val="24"/>
          <w:szCs w:val="24"/>
        </w:rPr>
      </w:pPr>
      <w:r w:rsidRPr="005101BB">
        <w:rPr>
          <w:rFonts w:ascii="Times New Roman" w:hAnsi="Times New Roman" w:cs="Times New Roman"/>
          <w:sz w:val="24"/>
          <w:szCs w:val="24"/>
        </w:rPr>
        <w:t xml:space="preserve">Roditelji </w:t>
      </w:r>
      <w:r w:rsidR="0055469C" w:rsidRPr="005101BB">
        <w:rPr>
          <w:rFonts w:ascii="Times New Roman" w:hAnsi="Times New Roman" w:cs="Times New Roman"/>
          <w:sz w:val="24"/>
          <w:szCs w:val="24"/>
        </w:rPr>
        <w:t xml:space="preserve">( oba ili jedan roditelj) </w:t>
      </w:r>
      <w:r w:rsidRPr="005101BB">
        <w:rPr>
          <w:rFonts w:ascii="Times New Roman" w:hAnsi="Times New Roman" w:cs="Times New Roman"/>
          <w:sz w:val="24"/>
          <w:szCs w:val="24"/>
        </w:rPr>
        <w:t>koji nemaju prebivalište na području Općine Molve plaćaju punu ekonomsku cijenu ili sukladno Odluci koju donosi Osnivač.</w:t>
      </w:r>
      <w:r w:rsidR="001C0028" w:rsidRPr="005101BB">
        <w:rPr>
          <w:rFonts w:ascii="Times New Roman" w:hAnsi="Times New Roman" w:cs="Times New Roman"/>
          <w:sz w:val="24"/>
          <w:szCs w:val="24"/>
        </w:rPr>
        <w:t xml:space="preserve"> Ukoliko jedan roditelj ima prijavljeno prebivalište na području Općine Molve, a drugi roditelj u nekoj drugoj općini ili samo boravište na području općine Molve ( s time da nisu rastavljeni – za što su dužni dostaviti vjerodostojnu potvrdu) tada će plaćati uslugu vrtića po punoj ekonomskoj cijeni.</w:t>
      </w:r>
    </w:p>
    <w:p w14:paraId="28E230B5" w14:textId="6D5C9EB0" w:rsidR="00A30CD3" w:rsidRPr="005101BB" w:rsidRDefault="004959E0">
      <w:pPr>
        <w:rPr>
          <w:rFonts w:ascii="Times New Roman" w:hAnsi="Times New Roman" w:cs="Times New Roman"/>
          <w:sz w:val="24"/>
          <w:szCs w:val="24"/>
        </w:rPr>
      </w:pPr>
      <w:r w:rsidRPr="005101BB">
        <w:rPr>
          <w:rFonts w:ascii="Times New Roman" w:hAnsi="Times New Roman" w:cs="Times New Roman"/>
          <w:sz w:val="24"/>
          <w:szCs w:val="24"/>
        </w:rPr>
        <w:t xml:space="preserve">Ukoliko roditelji s područja Općine Molve promjene status prebivališta </w:t>
      </w:r>
      <w:r w:rsidR="005101BB" w:rsidRPr="005101BB">
        <w:rPr>
          <w:rFonts w:ascii="Times New Roman" w:hAnsi="Times New Roman" w:cs="Times New Roman"/>
          <w:sz w:val="24"/>
          <w:szCs w:val="24"/>
        </w:rPr>
        <w:t xml:space="preserve">(presele u drugu općinu ili grad) </w:t>
      </w:r>
      <w:r w:rsidRPr="005101BB">
        <w:rPr>
          <w:rFonts w:ascii="Times New Roman" w:hAnsi="Times New Roman" w:cs="Times New Roman"/>
          <w:sz w:val="24"/>
          <w:szCs w:val="24"/>
        </w:rPr>
        <w:t xml:space="preserve">dužni su u </w:t>
      </w:r>
      <w:r w:rsidR="00A30CD3" w:rsidRPr="005101BB">
        <w:rPr>
          <w:rFonts w:ascii="Times New Roman" w:hAnsi="Times New Roman" w:cs="Times New Roman"/>
          <w:sz w:val="24"/>
          <w:szCs w:val="24"/>
        </w:rPr>
        <w:t xml:space="preserve">roku 15 dana od promjene prebivališta </w:t>
      </w:r>
      <w:r w:rsidRPr="005101BB">
        <w:rPr>
          <w:rFonts w:ascii="Times New Roman" w:hAnsi="Times New Roman" w:cs="Times New Roman"/>
          <w:sz w:val="24"/>
          <w:szCs w:val="24"/>
        </w:rPr>
        <w:t>dostaviti</w:t>
      </w:r>
      <w:r w:rsidR="0055469C" w:rsidRPr="005101BB">
        <w:rPr>
          <w:rFonts w:ascii="Times New Roman" w:hAnsi="Times New Roman" w:cs="Times New Roman"/>
          <w:sz w:val="24"/>
          <w:szCs w:val="24"/>
        </w:rPr>
        <w:t xml:space="preserve"> nove </w:t>
      </w:r>
      <w:r w:rsidRPr="005101BB">
        <w:rPr>
          <w:rFonts w:ascii="Times New Roman" w:hAnsi="Times New Roman" w:cs="Times New Roman"/>
          <w:sz w:val="24"/>
          <w:szCs w:val="24"/>
        </w:rPr>
        <w:t xml:space="preserve">podatke </w:t>
      </w:r>
      <w:r w:rsidR="0055469C" w:rsidRPr="005101BB">
        <w:rPr>
          <w:rFonts w:ascii="Times New Roman" w:hAnsi="Times New Roman" w:cs="Times New Roman"/>
          <w:sz w:val="24"/>
          <w:szCs w:val="24"/>
        </w:rPr>
        <w:t>(Uvjerenje o prebivalištu</w:t>
      </w:r>
      <w:r w:rsidR="00A30CD3" w:rsidRPr="005101BB">
        <w:rPr>
          <w:rFonts w:ascii="Times New Roman" w:hAnsi="Times New Roman" w:cs="Times New Roman"/>
          <w:sz w:val="24"/>
          <w:szCs w:val="24"/>
        </w:rPr>
        <w:t xml:space="preserve"> ili drugi dokaz</w:t>
      </w:r>
      <w:r w:rsidR="0055469C" w:rsidRPr="005101BB">
        <w:rPr>
          <w:rFonts w:ascii="Times New Roman" w:hAnsi="Times New Roman" w:cs="Times New Roman"/>
          <w:sz w:val="24"/>
          <w:szCs w:val="24"/>
        </w:rPr>
        <w:t xml:space="preserve">) tada se cijena koju plaćaju roditelji mijenja sukladno Pravilniku o mjerilima plaćanja usluga vrtića. </w:t>
      </w:r>
    </w:p>
    <w:p w14:paraId="6267EA3E" w14:textId="729C049D" w:rsidR="004959E0" w:rsidRPr="005101BB" w:rsidRDefault="0055469C">
      <w:pPr>
        <w:rPr>
          <w:rFonts w:ascii="Times New Roman" w:hAnsi="Times New Roman" w:cs="Times New Roman"/>
          <w:sz w:val="24"/>
          <w:szCs w:val="24"/>
        </w:rPr>
      </w:pPr>
      <w:r w:rsidRPr="005101BB">
        <w:rPr>
          <w:rFonts w:ascii="Times New Roman" w:hAnsi="Times New Roman" w:cs="Times New Roman"/>
          <w:sz w:val="24"/>
          <w:szCs w:val="24"/>
        </w:rPr>
        <w:t>Ukoliko se roditelji ne pridržavaju obveze dostave podataka</w:t>
      </w:r>
      <w:r w:rsidR="00A30CD3" w:rsidRPr="005101BB">
        <w:rPr>
          <w:rFonts w:ascii="Times New Roman" w:hAnsi="Times New Roman" w:cs="Times New Roman"/>
          <w:sz w:val="24"/>
          <w:szCs w:val="24"/>
        </w:rPr>
        <w:t xml:space="preserve"> u roku</w:t>
      </w:r>
      <w:r w:rsidRPr="005101BB">
        <w:rPr>
          <w:rFonts w:ascii="Times New Roman" w:hAnsi="Times New Roman" w:cs="Times New Roman"/>
          <w:sz w:val="24"/>
          <w:szCs w:val="24"/>
        </w:rPr>
        <w:t xml:space="preserve"> </w:t>
      </w:r>
      <w:r w:rsidR="00A30CD3" w:rsidRPr="005101BB">
        <w:rPr>
          <w:rFonts w:ascii="Times New Roman" w:hAnsi="Times New Roman" w:cs="Times New Roman"/>
          <w:sz w:val="24"/>
          <w:szCs w:val="24"/>
        </w:rPr>
        <w:t xml:space="preserve">iz stavka 2. ovog članka </w:t>
      </w:r>
      <w:r w:rsidRPr="005101BB">
        <w:rPr>
          <w:rFonts w:ascii="Times New Roman" w:hAnsi="Times New Roman" w:cs="Times New Roman"/>
          <w:sz w:val="24"/>
          <w:szCs w:val="24"/>
        </w:rPr>
        <w:t xml:space="preserve">vrtić će </w:t>
      </w:r>
      <w:r w:rsidR="00A30CD3" w:rsidRPr="005101BB">
        <w:rPr>
          <w:rFonts w:ascii="Times New Roman" w:hAnsi="Times New Roman" w:cs="Times New Roman"/>
          <w:sz w:val="24"/>
          <w:szCs w:val="24"/>
        </w:rPr>
        <w:t xml:space="preserve">od dana promjene podataka o prebivalištu naplatiti razliku do pune ekonomke cijene vrtića,  </w:t>
      </w:r>
      <w:r w:rsidRPr="005101BB">
        <w:rPr>
          <w:rFonts w:ascii="Times New Roman" w:hAnsi="Times New Roman" w:cs="Times New Roman"/>
          <w:sz w:val="24"/>
          <w:szCs w:val="24"/>
        </w:rPr>
        <w:t>raskinuti ugovor o pružanju usluga dječjeg vrtića i dijete će biti ispisano iz vrtića.</w:t>
      </w:r>
    </w:p>
    <w:p w14:paraId="327686A1" w14:textId="5E9955F8" w:rsidR="0055469C" w:rsidRPr="005101BB" w:rsidRDefault="0055469C">
      <w:pPr>
        <w:rPr>
          <w:rFonts w:ascii="Times New Roman" w:hAnsi="Times New Roman" w:cs="Times New Roman"/>
          <w:sz w:val="24"/>
          <w:szCs w:val="24"/>
        </w:rPr>
      </w:pPr>
      <w:r w:rsidRPr="005101BB">
        <w:rPr>
          <w:rFonts w:ascii="Times New Roman" w:hAnsi="Times New Roman" w:cs="Times New Roman"/>
          <w:sz w:val="24"/>
          <w:szCs w:val="24"/>
        </w:rPr>
        <w:t xml:space="preserve">Do </w:t>
      </w:r>
      <w:r w:rsidR="006F1B88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5101BB">
        <w:rPr>
          <w:rFonts w:ascii="Times New Roman" w:hAnsi="Times New Roman" w:cs="Times New Roman"/>
          <w:sz w:val="24"/>
          <w:szCs w:val="24"/>
          <w:u w:val="single"/>
        </w:rPr>
        <w:t>. svibnja 2024. godine roditelji sve upisane djece</w:t>
      </w:r>
      <w:r w:rsidRPr="005101BB">
        <w:rPr>
          <w:rFonts w:ascii="Times New Roman" w:hAnsi="Times New Roman" w:cs="Times New Roman"/>
          <w:sz w:val="24"/>
          <w:szCs w:val="24"/>
        </w:rPr>
        <w:t xml:space="preserve"> u dječjem vrtiću Pčelica Molve, osim upisanih polaznika Male škole – izlazna generacija djece,  dužni su dostaviti </w:t>
      </w:r>
      <w:r w:rsidRPr="005101BB">
        <w:rPr>
          <w:rFonts w:ascii="Times New Roman" w:hAnsi="Times New Roman" w:cs="Times New Roman"/>
          <w:b/>
          <w:bCs/>
          <w:sz w:val="24"/>
          <w:szCs w:val="24"/>
        </w:rPr>
        <w:t>nova</w:t>
      </w:r>
      <w:r w:rsidRPr="005101BB">
        <w:rPr>
          <w:rFonts w:ascii="Times New Roman" w:hAnsi="Times New Roman" w:cs="Times New Roman"/>
          <w:sz w:val="24"/>
          <w:szCs w:val="24"/>
        </w:rPr>
        <w:t xml:space="preserve"> </w:t>
      </w:r>
      <w:r w:rsidRPr="005101BB">
        <w:rPr>
          <w:rFonts w:ascii="Times New Roman" w:hAnsi="Times New Roman" w:cs="Times New Roman"/>
          <w:sz w:val="24"/>
          <w:szCs w:val="24"/>
          <w:u w:val="single"/>
        </w:rPr>
        <w:t>Uvjerenja o</w:t>
      </w:r>
      <w:r w:rsidRPr="005101BB">
        <w:rPr>
          <w:rFonts w:ascii="Times New Roman" w:hAnsi="Times New Roman" w:cs="Times New Roman"/>
          <w:sz w:val="24"/>
          <w:szCs w:val="24"/>
        </w:rPr>
        <w:t xml:space="preserve"> </w:t>
      </w:r>
      <w:r w:rsidRPr="005101BB">
        <w:rPr>
          <w:rFonts w:ascii="Times New Roman" w:hAnsi="Times New Roman" w:cs="Times New Roman"/>
          <w:sz w:val="24"/>
          <w:szCs w:val="24"/>
          <w:u w:val="single"/>
        </w:rPr>
        <w:t xml:space="preserve">prebivalištu oba roditelja  </w:t>
      </w:r>
      <w:r w:rsidRPr="005101BB">
        <w:rPr>
          <w:rFonts w:ascii="Times New Roman" w:hAnsi="Times New Roman" w:cs="Times New Roman"/>
          <w:sz w:val="24"/>
          <w:szCs w:val="24"/>
        </w:rPr>
        <w:t>kako ne bi došlo do zlouporabe statusa korisnika usluga.</w:t>
      </w:r>
    </w:p>
    <w:p w14:paraId="59C6B954" w14:textId="3D1B3D49" w:rsidR="0055469C" w:rsidRDefault="00554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D0F1A11" w14:textId="1CC114D6" w:rsidR="0055469C" w:rsidRDefault="00554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Članak 5.</w:t>
      </w:r>
    </w:p>
    <w:p w14:paraId="3649240B" w14:textId="1A5F5CC2" w:rsidR="0055469C" w:rsidRDefault="00554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Međusobna prava i obveze Dječjeg vrtića Pčelica </w:t>
      </w:r>
      <w:r w:rsidR="00C76DD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olve i korisnika usluga u vezi s uslugama njege, odgoja i zaštite djece te obvezama plaćanja, regulirana su </w:t>
      </w:r>
      <w:r w:rsidR="00C76DD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govorom o ostvarivanju programa </w:t>
      </w:r>
      <w:r w:rsidR="00C76DD0">
        <w:rPr>
          <w:rFonts w:ascii="Times New Roman" w:hAnsi="Times New Roman" w:cs="Times New Roman"/>
          <w:sz w:val="24"/>
          <w:szCs w:val="24"/>
        </w:rPr>
        <w:t>njege, odgoja, obrazovanja, zdravstvene zaštite, prehrane i socijalne skrbi u Dječjem vrtiću Pčelica Molve i korisnika usluga.</w:t>
      </w:r>
    </w:p>
    <w:p w14:paraId="577639BE" w14:textId="6F2CE6D8" w:rsidR="00C76DD0" w:rsidRDefault="00C76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315FE77D" w14:textId="0DBF96CF" w:rsidR="00C76DD0" w:rsidRDefault="00C76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Članak 6.</w:t>
      </w:r>
    </w:p>
    <w:p w14:paraId="0A092AFD" w14:textId="14E2B6F8" w:rsidR="00C76DD0" w:rsidRDefault="00C76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i natječaj za upis djece u dječji vrtić Pčelica Molve za novu pedagošku 2024./2025. godine biti će od 02. svibnja 2024. do </w:t>
      </w:r>
      <w:r w:rsidR="006F1B88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 svibnja 2024. godine., a objava o upisu biti će na web stranici Dječjeg vrtića Pčelica Molve, Podravskom radiju, oglasnim pločama Općine Molve i oglasnoj ploči dječjeg vrtića.</w:t>
      </w:r>
    </w:p>
    <w:p w14:paraId="6FC9EA29" w14:textId="25C4441E" w:rsidR="00C76DD0" w:rsidRDefault="00C76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Zahtjevi za upis djeteta koje se nalaze na web stranici dječjeg vrtića ili se mogu podići osobno u vrtiću sa svom potrebnom navedenom dokumentacijom u natječaju za upis, zaprimat će se u dječjem vrtiću Pčelica Molve , Trg kralja Tomislava 10/a</w:t>
      </w:r>
      <w:r w:rsidR="009C63F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48 327 Molve.</w:t>
      </w:r>
    </w:p>
    <w:p w14:paraId="6FA70687" w14:textId="41F1E7BF" w:rsidR="00C76DD0" w:rsidRDefault="00C76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na prijavu </w:t>
      </w:r>
      <w:r w:rsidRPr="00C76DD0">
        <w:rPr>
          <w:rFonts w:ascii="Times New Roman" w:hAnsi="Times New Roman" w:cs="Times New Roman"/>
          <w:sz w:val="24"/>
          <w:szCs w:val="24"/>
          <w:u w:val="single"/>
        </w:rPr>
        <w:t>dovesti i dijete</w:t>
      </w:r>
      <w:r>
        <w:rPr>
          <w:rFonts w:ascii="Times New Roman" w:hAnsi="Times New Roman" w:cs="Times New Roman"/>
          <w:sz w:val="24"/>
          <w:szCs w:val="24"/>
        </w:rPr>
        <w:t xml:space="preserve"> kako bi obavili inicijalni razgovor i utvrdili opći psihofizički status djeteta radi rasporeda u odgovarajuću odgojnu skupinu.</w:t>
      </w:r>
    </w:p>
    <w:p w14:paraId="7854736F" w14:textId="28A0EC73" w:rsidR="00070C13" w:rsidRDefault="00070C13">
      <w:pPr>
        <w:rPr>
          <w:rFonts w:ascii="Times New Roman" w:hAnsi="Times New Roman" w:cs="Times New Roman"/>
          <w:sz w:val="24"/>
          <w:szCs w:val="24"/>
        </w:rPr>
      </w:pPr>
    </w:p>
    <w:p w14:paraId="409BB48B" w14:textId="77777777" w:rsidR="00876EB6" w:rsidRDefault="00876EB6">
      <w:pPr>
        <w:rPr>
          <w:rFonts w:ascii="Times New Roman" w:hAnsi="Times New Roman" w:cs="Times New Roman"/>
          <w:sz w:val="24"/>
          <w:szCs w:val="24"/>
        </w:rPr>
      </w:pPr>
    </w:p>
    <w:p w14:paraId="7932084A" w14:textId="4FDC272D" w:rsidR="00070C13" w:rsidRDefault="00070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Članak 7.</w:t>
      </w:r>
    </w:p>
    <w:p w14:paraId="5EEFF703" w14:textId="60CF1336" w:rsidR="00070C13" w:rsidRDefault="00070C13" w:rsidP="00070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Roditelji upis potvrđuju Upisnicom koju izdaje Vrtić, a Ugovor </w:t>
      </w:r>
      <w:r w:rsidRPr="00070C13">
        <w:rPr>
          <w:rFonts w:ascii="Times New Roman" w:hAnsi="Times New Roman" w:cs="Times New Roman"/>
          <w:sz w:val="24"/>
          <w:szCs w:val="24"/>
        </w:rPr>
        <w:t>o ostvarivanju programa njege, odgoja, obrazovanja, zdravstvene zaštite, prehrane i socijalne skrbi u Dječjem vrtiću Pčelica Molve i korisnika usluga</w:t>
      </w:r>
      <w:r>
        <w:rPr>
          <w:rFonts w:ascii="Times New Roman" w:hAnsi="Times New Roman" w:cs="Times New Roman"/>
          <w:sz w:val="24"/>
          <w:szCs w:val="24"/>
        </w:rPr>
        <w:t xml:space="preserve"> potpisuje se na početku pedagoške godine odnosno kada dijete krene u Vrtić.</w:t>
      </w:r>
    </w:p>
    <w:p w14:paraId="0320E9B2" w14:textId="6891D163" w:rsidR="00B33870" w:rsidRDefault="00B33870" w:rsidP="00B338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8.</w:t>
      </w:r>
    </w:p>
    <w:p w14:paraId="26E82AFB" w14:textId="5660A32E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Uvjeti  za upis djeteta u Vrtić regulirani su </w:t>
      </w:r>
      <w:r w:rsidRPr="00B33870">
        <w:rPr>
          <w:rFonts w:ascii="Times New Roman" w:hAnsi="Times New Roman" w:cs="Times New Roman"/>
          <w:sz w:val="24"/>
          <w:szCs w:val="24"/>
        </w:rPr>
        <w:t>Pravilnik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B33870">
        <w:rPr>
          <w:rFonts w:ascii="Times New Roman" w:hAnsi="Times New Roman" w:cs="Times New Roman"/>
          <w:sz w:val="24"/>
          <w:szCs w:val="24"/>
        </w:rPr>
        <w:t xml:space="preserve"> o uvjetima i načinu prednosti pri upisu djece u Dječji vrtić</w:t>
      </w:r>
      <w:r>
        <w:rPr>
          <w:rFonts w:ascii="Times New Roman" w:hAnsi="Times New Roman" w:cs="Times New Roman"/>
          <w:sz w:val="24"/>
          <w:szCs w:val="24"/>
        </w:rPr>
        <w:t xml:space="preserve"> „Pčelica“ Molve.</w:t>
      </w:r>
    </w:p>
    <w:p w14:paraId="5460F985" w14:textId="4B117450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upisnog roka, Upravno vijeće vrtića donosi Prijedlog Odluke o upisu djece i rasporedu djece po odgojno – obrazovnim skupinama, te se ista upućuje Osnivaču tj. Općinskom vijeću na suglasnost.</w:t>
      </w:r>
    </w:p>
    <w:p w14:paraId="51E4C7F5" w14:textId="77A81007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primljenoj odnosno upisanoj djece biti će objavljena na web stranici vrtića nakon što Osnivač dade na istu Suglasnost.</w:t>
      </w:r>
    </w:p>
    <w:p w14:paraId="7DFCC935" w14:textId="057BDD20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Roditelji novoupisane djece, nakon objave Odluke o upisu, biti će pozvani na roditeljski sastanak prije ostvarivanja samog programa.</w:t>
      </w:r>
    </w:p>
    <w:p w14:paraId="7BDEBC69" w14:textId="0281CB42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Upisana djeca započinju redovan desetsatni program 02.rujna 2024. godine.</w:t>
      </w:r>
    </w:p>
    <w:p w14:paraId="485F59D3" w14:textId="0D05CC00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</w:p>
    <w:p w14:paraId="326FC609" w14:textId="03660E45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Članak 9.</w:t>
      </w:r>
    </w:p>
    <w:p w14:paraId="0C2571AA" w14:textId="19188381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Plan upisa biti će objavljen na web stranici i oglasnoj ploči Dječjeg vrtića „Pčelica“ Molve.</w:t>
      </w:r>
    </w:p>
    <w:p w14:paraId="7476A5D8" w14:textId="431CBC2E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UPRAVNO VIJEĆE DJEČJEG VRTIĆA „PČELICA“ MOLVE</w:t>
      </w:r>
    </w:p>
    <w:p w14:paraId="0A14D724" w14:textId="5C8E2A43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</w:p>
    <w:p w14:paraId="54F8304B" w14:textId="670CD352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F61E16">
        <w:rPr>
          <w:rFonts w:ascii="Times New Roman" w:hAnsi="Times New Roman" w:cs="Times New Roman"/>
          <w:sz w:val="24"/>
          <w:szCs w:val="24"/>
        </w:rPr>
        <w:t xml:space="preserve"> 601-02/24-01/6</w:t>
      </w:r>
    </w:p>
    <w:p w14:paraId="72BF3E81" w14:textId="7213E85F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F61E16">
        <w:rPr>
          <w:rFonts w:ascii="Times New Roman" w:hAnsi="Times New Roman" w:cs="Times New Roman"/>
          <w:sz w:val="24"/>
          <w:szCs w:val="24"/>
        </w:rPr>
        <w:t xml:space="preserve"> 2137-70-24-1</w:t>
      </w:r>
      <w:bookmarkStart w:id="0" w:name="_GoBack"/>
      <w:bookmarkEnd w:id="0"/>
    </w:p>
    <w:p w14:paraId="19C8EE9C" w14:textId="45F8C973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Molvama,  </w:t>
      </w:r>
      <w:r w:rsidR="006F1B88">
        <w:rPr>
          <w:rFonts w:ascii="Times New Roman" w:hAnsi="Times New Roman" w:cs="Times New Roman"/>
          <w:sz w:val="24"/>
          <w:szCs w:val="24"/>
        </w:rPr>
        <w:t>22</w:t>
      </w:r>
      <w:r w:rsidR="009C63F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travnja 2024. godine</w:t>
      </w:r>
    </w:p>
    <w:p w14:paraId="5B69E7A2" w14:textId="0D3BF51F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50375ED5" w14:textId="65412163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PREDSJEDNICA:</w:t>
      </w:r>
    </w:p>
    <w:p w14:paraId="0EAAC0E3" w14:textId="30DFCEED" w:rsidR="00B33870" w:rsidRDefault="00B33870" w:rsidP="00B33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Valentina Kovaček</w:t>
      </w:r>
    </w:p>
    <w:p w14:paraId="0FAF7274" w14:textId="77777777" w:rsidR="00B33870" w:rsidRP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</w:p>
    <w:p w14:paraId="3D1AB7B4" w14:textId="33C5AE62" w:rsidR="00B33870" w:rsidRDefault="00B33870" w:rsidP="00B33870">
      <w:pPr>
        <w:rPr>
          <w:rFonts w:ascii="Times New Roman" w:hAnsi="Times New Roman" w:cs="Times New Roman"/>
          <w:sz w:val="24"/>
          <w:szCs w:val="24"/>
        </w:rPr>
      </w:pPr>
    </w:p>
    <w:p w14:paraId="02B5447A" w14:textId="77777777" w:rsidR="00B33870" w:rsidRPr="00070C13" w:rsidRDefault="00B33870" w:rsidP="00070C13">
      <w:pPr>
        <w:rPr>
          <w:rFonts w:ascii="Times New Roman" w:hAnsi="Times New Roman" w:cs="Times New Roman"/>
          <w:sz w:val="24"/>
          <w:szCs w:val="24"/>
        </w:rPr>
      </w:pPr>
    </w:p>
    <w:p w14:paraId="4BD7C210" w14:textId="36E40D79" w:rsidR="00070C13" w:rsidRDefault="00070C13">
      <w:pPr>
        <w:rPr>
          <w:rFonts w:ascii="Times New Roman" w:hAnsi="Times New Roman" w:cs="Times New Roman"/>
          <w:sz w:val="24"/>
          <w:szCs w:val="24"/>
        </w:rPr>
      </w:pPr>
    </w:p>
    <w:p w14:paraId="1A5D7DC2" w14:textId="1A19EAFD" w:rsidR="00D75F21" w:rsidRDefault="00D75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2CE7B" w14:textId="77777777" w:rsidR="00D75F21" w:rsidRPr="002C2EFC" w:rsidRDefault="00D75F21">
      <w:pPr>
        <w:rPr>
          <w:rFonts w:ascii="Times New Roman" w:hAnsi="Times New Roman" w:cs="Times New Roman"/>
          <w:sz w:val="24"/>
          <w:szCs w:val="24"/>
        </w:rPr>
      </w:pPr>
    </w:p>
    <w:sectPr w:rsidR="00D75F21" w:rsidRPr="002C2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B4"/>
    <w:rsid w:val="00070C13"/>
    <w:rsid w:val="001C0028"/>
    <w:rsid w:val="002C2EFC"/>
    <w:rsid w:val="00396C95"/>
    <w:rsid w:val="00410036"/>
    <w:rsid w:val="004323B4"/>
    <w:rsid w:val="004959E0"/>
    <w:rsid w:val="005101BB"/>
    <w:rsid w:val="0055469C"/>
    <w:rsid w:val="006F1B88"/>
    <w:rsid w:val="00876EB6"/>
    <w:rsid w:val="008C57D9"/>
    <w:rsid w:val="009C63F3"/>
    <w:rsid w:val="00A30CD3"/>
    <w:rsid w:val="00B33870"/>
    <w:rsid w:val="00C76DD0"/>
    <w:rsid w:val="00D2320E"/>
    <w:rsid w:val="00D75F21"/>
    <w:rsid w:val="00E4739E"/>
    <w:rsid w:val="00F6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7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</dc:creator>
  <cp:lastModifiedBy>Mirjana Matoš</cp:lastModifiedBy>
  <cp:revision>2</cp:revision>
  <cp:lastPrinted>2024-04-16T08:11:00Z</cp:lastPrinted>
  <dcterms:created xsi:type="dcterms:W3CDTF">2024-04-18T11:22:00Z</dcterms:created>
  <dcterms:modified xsi:type="dcterms:W3CDTF">2024-04-18T11:22:00Z</dcterms:modified>
</cp:coreProperties>
</file>